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EF9BC7" w14:textId="4F0A0E04" w:rsidR="00602017" w:rsidRPr="00456F0D" w:rsidRDefault="00F26040">
      <w:pPr>
        <w:jc w:val="center"/>
        <w:rPr>
          <w:rFonts w:ascii="微软雅黑" w:eastAsia="微软雅黑" w:hAnsi="微软雅黑" w:cs="微软雅黑"/>
          <w:color w:val="242424"/>
          <w:sz w:val="27"/>
          <w:szCs w:val="27"/>
          <w:shd w:val="clear" w:color="auto" w:fill="FFFFFF"/>
        </w:rPr>
      </w:pPr>
      <w:bookmarkStart w:id="0" w:name="_Toc258504934"/>
      <w:r w:rsidRPr="00456F0D">
        <w:rPr>
          <w:rFonts w:ascii="微软雅黑" w:eastAsia="微软雅黑" w:hAnsi="微软雅黑" w:cs="微软雅黑" w:hint="eastAsia"/>
          <w:color w:val="242424"/>
          <w:sz w:val="27"/>
          <w:szCs w:val="27"/>
          <w:shd w:val="clear" w:color="auto" w:fill="FFFFFF"/>
        </w:rPr>
        <w:t>上海工商外国语职业学院 202</w:t>
      </w:r>
      <w:r w:rsidR="006019EE" w:rsidRPr="00456F0D">
        <w:rPr>
          <w:rFonts w:ascii="微软雅黑" w:eastAsia="微软雅黑" w:hAnsi="微软雅黑" w:cs="微软雅黑"/>
          <w:color w:val="242424"/>
          <w:sz w:val="27"/>
          <w:szCs w:val="27"/>
          <w:shd w:val="clear" w:color="auto" w:fill="FFFFFF"/>
        </w:rPr>
        <w:t>4</w:t>
      </w:r>
      <w:r w:rsidRPr="00456F0D">
        <w:rPr>
          <w:rFonts w:ascii="微软雅黑" w:eastAsia="微软雅黑" w:hAnsi="微软雅黑" w:cs="微软雅黑" w:hint="eastAsia"/>
          <w:color w:val="242424"/>
          <w:sz w:val="27"/>
          <w:szCs w:val="27"/>
          <w:shd w:val="clear" w:color="auto" w:fill="FFFFFF"/>
        </w:rPr>
        <w:t>年“三校生”招生技能测试考纲</w:t>
      </w:r>
    </w:p>
    <w:p w14:paraId="6037C9D4" w14:textId="77777777" w:rsidR="00602017" w:rsidRPr="00456F0D" w:rsidRDefault="00F26040">
      <w:pPr>
        <w:widowControl/>
        <w:spacing w:after="75" w:line="315" w:lineRule="atLeast"/>
        <w:ind w:left="60" w:right="60"/>
        <w:jc w:val="center"/>
        <w:rPr>
          <w:rStyle w:val="a9"/>
          <w:rFonts w:ascii="宋体" w:hAnsi="宋体" w:cs="宋体"/>
          <w:color w:val="2C2C2C"/>
          <w:kern w:val="0"/>
          <w:sz w:val="31"/>
          <w:szCs w:val="31"/>
          <w:shd w:val="clear" w:color="auto" w:fill="FFFFFF"/>
          <w:lang w:bidi="ar"/>
        </w:rPr>
      </w:pPr>
      <w:r w:rsidRPr="00456F0D">
        <w:rPr>
          <w:rStyle w:val="a9"/>
          <w:rFonts w:ascii="宋体" w:hAnsi="宋体" w:cs="宋体" w:hint="eastAsia"/>
          <w:color w:val="2C2C2C"/>
          <w:kern w:val="0"/>
          <w:sz w:val="31"/>
          <w:szCs w:val="31"/>
          <w:shd w:val="clear" w:color="auto" w:fill="FFFFFF"/>
          <w:lang w:bidi="ar"/>
        </w:rPr>
        <w:t>《信息技术基础》考纲</w:t>
      </w:r>
      <w:bookmarkEnd w:id="0"/>
    </w:p>
    <w:p w14:paraId="5746AE1F" w14:textId="77777777" w:rsidR="00602017" w:rsidRPr="00456F0D" w:rsidRDefault="00602017">
      <w:pPr>
        <w:widowControl/>
        <w:spacing w:after="75" w:line="315" w:lineRule="atLeast"/>
        <w:ind w:left="60" w:right="60"/>
        <w:jc w:val="center"/>
        <w:rPr>
          <w:rStyle w:val="a9"/>
          <w:rFonts w:ascii="宋体" w:hAnsi="宋体" w:cs="宋体"/>
          <w:color w:val="2C2C2C"/>
          <w:kern w:val="0"/>
          <w:sz w:val="31"/>
          <w:szCs w:val="31"/>
          <w:shd w:val="clear" w:color="auto" w:fill="FFFFFF"/>
          <w:lang w:bidi="ar"/>
        </w:rPr>
      </w:pPr>
    </w:p>
    <w:p w14:paraId="4D92BF84" w14:textId="77777777" w:rsidR="00602017" w:rsidRPr="00456F0D" w:rsidRDefault="00F26040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456F0D">
        <w:rPr>
          <w:rFonts w:ascii="仿宋" w:eastAsia="仿宋" w:hAnsi="仿宋" w:hint="eastAsia"/>
          <w:b/>
          <w:sz w:val="24"/>
          <w:szCs w:val="24"/>
        </w:rPr>
        <w:t>考试的性质</w:t>
      </w:r>
    </w:p>
    <w:p w14:paraId="11CA0625" w14:textId="53601A4C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 xml:space="preserve">    </w:t>
      </w:r>
      <w:r w:rsidRPr="00456F0D">
        <w:rPr>
          <w:rFonts w:ascii="仿宋" w:eastAsia="仿宋" w:hAnsi="仿宋"/>
          <w:sz w:val="24"/>
          <w:szCs w:val="24"/>
        </w:rPr>
        <w:t>202</w:t>
      </w:r>
      <w:r w:rsidR="006019EE" w:rsidRPr="00456F0D">
        <w:rPr>
          <w:rFonts w:ascii="仿宋" w:eastAsia="仿宋" w:hAnsi="仿宋"/>
          <w:sz w:val="24"/>
          <w:szCs w:val="24"/>
        </w:rPr>
        <w:t>4</w:t>
      </w:r>
      <w:r w:rsidRPr="00456F0D">
        <w:rPr>
          <w:rFonts w:ascii="仿宋" w:eastAsia="仿宋" w:hAnsi="仿宋"/>
          <w:sz w:val="24"/>
          <w:szCs w:val="24"/>
        </w:rPr>
        <w:t>年上海市普通高校招收中等职业学校应届毕业生</w:t>
      </w:r>
      <w:r w:rsidRPr="00456F0D">
        <w:rPr>
          <w:rFonts w:ascii="仿宋" w:eastAsia="仿宋" w:hAnsi="仿宋" w:hint="eastAsia"/>
          <w:sz w:val="24"/>
          <w:szCs w:val="24"/>
        </w:rPr>
        <w:t>校内技能考试</w:t>
      </w:r>
    </w:p>
    <w:p w14:paraId="0E5A6F18" w14:textId="77777777" w:rsidR="00602017" w:rsidRPr="00456F0D" w:rsidRDefault="00F26040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456F0D">
        <w:rPr>
          <w:rFonts w:ascii="仿宋" w:eastAsia="仿宋" w:hAnsi="仿宋" w:hint="eastAsia"/>
          <w:b/>
          <w:sz w:val="24"/>
          <w:szCs w:val="24"/>
        </w:rPr>
        <w:t>考试的对象</w:t>
      </w:r>
    </w:p>
    <w:p w14:paraId="3E64A14B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 xml:space="preserve">    报考我校普通类专业的考生</w:t>
      </w:r>
    </w:p>
    <w:p w14:paraId="358C8F37" w14:textId="77777777" w:rsidR="00602017" w:rsidRPr="00456F0D" w:rsidRDefault="00F26040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456F0D">
        <w:rPr>
          <w:rFonts w:ascii="仿宋" w:eastAsia="仿宋" w:hAnsi="仿宋" w:hint="eastAsia"/>
          <w:b/>
          <w:sz w:val="24"/>
          <w:szCs w:val="24"/>
        </w:rPr>
        <w:t>考试时间</w:t>
      </w:r>
    </w:p>
    <w:p w14:paraId="6C5F0A11" w14:textId="77777777" w:rsidR="00602017" w:rsidRPr="00456F0D" w:rsidRDefault="00F26040">
      <w:pPr>
        <w:spacing w:line="360" w:lineRule="auto"/>
        <w:ind w:leftChars="67" w:left="141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 xml:space="preserve">   60分钟</w:t>
      </w:r>
    </w:p>
    <w:p w14:paraId="15122D42" w14:textId="77777777" w:rsidR="00602017" w:rsidRPr="00456F0D" w:rsidRDefault="00F26040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456F0D">
        <w:rPr>
          <w:rFonts w:ascii="仿宋" w:eastAsia="仿宋" w:hAnsi="仿宋" w:hint="eastAsia"/>
          <w:b/>
          <w:bCs/>
          <w:sz w:val="24"/>
          <w:szCs w:val="24"/>
        </w:rPr>
        <w:t>考试总分</w:t>
      </w:r>
    </w:p>
    <w:p w14:paraId="755EF2D9" w14:textId="77777777" w:rsidR="00602017" w:rsidRPr="00456F0D" w:rsidRDefault="00F26040">
      <w:pPr>
        <w:spacing w:line="360" w:lineRule="auto"/>
        <w:ind w:leftChars="67" w:left="141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 xml:space="preserve">   100分</w:t>
      </w:r>
    </w:p>
    <w:p w14:paraId="56975FAC" w14:textId="77777777" w:rsidR="00602017" w:rsidRPr="00456F0D" w:rsidRDefault="00F26040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456F0D">
        <w:rPr>
          <w:rFonts w:ascii="仿宋" w:eastAsia="仿宋" w:hAnsi="仿宋" w:hint="eastAsia"/>
          <w:b/>
          <w:sz w:val="24"/>
          <w:szCs w:val="24"/>
        </w:rPr>
        <w:t>考试范围与基本形式</w:t>
      </w:r>
    </w:p>
    <w:p w14:paraId="083E389B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【考试形式】笔试：答题卡答题（请自备2B铅笔和橡皮）</w:t>
      </w:r>
    </w:p>
    <w:p w14:paraId="560E5418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【题型及试题结构】</w:t>
      </w:r>
    </w:p>
    <w:p w14:paraId="7EBD08FD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题型：单项选择题、判断题</w:t>
      </w:r>
    </w:p>
    <w:p w14:paraId="350EBDCF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试题结构（试卷合成时会有所调整）：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921"/>
        <w:gridCol w:w="1985"/>
        <w:gridCol w:w="2551"/>
      </w:tblGrid>
      <w:tr w:rsidR="00602017" w:rsidRPr="00456F0D" w14:paraId="66D6F234" w14:textId="77777777">
        <w:tc>
          <w:tcPr>
            <w:tcW w:w="1630" w:type="dxa"/>
            <w:vAlign w:val="center"/>
          </w:tcPr>
          <w:p w14:paraId="11947742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题型</w:t>
            </w:r>
          </w:p>
        </w:tc>
        <w:tc>
          <w:tcPr>
            <w:tcW w:w="921" w:type="dxa"/>
            <w:vAlign w:val="center"/>
          </w:tcPr>
          <w:p w14:paraId="07AFD647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题 量</w:t>
            </w:r>
          </w:p>
        </w:tc>
        <w:tc>
          <w:tcPr>
            <w:tcW w:w="1985" w:type="dxa"/>
            <w:vAlign w:val="center"/>
          </w:tcPr>
          <w:p w14:paraId="7FBC1737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每题分值（分）</w:t>
            </w:r>
          </w:p>
        </w:tc>
        <w:tc>
          <w:tcPr>
            <w:tcW w:w="2551" w:type="dxa"/>
            <w:vAlign w:val="center"/>
          </w:tcPr>
          <w:p w14:paraId="6DD38660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题型分值合计（分）</w:t>
            </w:r>
          </w:p>
        </w:tc>
      </w:tr>
      <w:tr w:rsidR="00602017" w:rsidRPr="00456F0D" w14:paraId="34A69E70" w14:textId="77777777">
        <w:tc>
          <w:tcPr>
            <w:tcW w:w="1630" w:type="dxa"/>
            <w:vAlign w:val="center"/>
          </w:tcPr>
          <w:p w14:paraId="5F16B34B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单项选择题</w:t>
            </w:r>
          </w:p>
        </w:tc>
        <w:tc>
          <w:tcPr>
            <w:tcW w:w="921" w:type="dxa"/>
            <w:vAlign w:val="center"/>
          </w:tcPr>
          <w:p w14:paraId="04E92E80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center"/>
          </w:tcPr>
          <w:p w14:paraId="00A98759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02BA0035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</w:tr>
      <w:tr w:rsidR="00602017" w:rsidRPr="00456F0D" w14:paraId="6937FFD2" w14:textId="77777777">
        <w:tc>
          <w:tcPr>
            <w:tcW w:w="1630" w:type="dxa"/>
            <w:vAlign w:val="center"/>
          </w:tcPr>
          <w:p w14:paraId="771901F7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判断题</w:t>
            </w:r>
          </w:p>
        </w:tc>
        <w:tc>
          <w:tcPr>
            <w:tcW w:w="921" w:type="dxa"/>
            <w:vAlign w:val="center"/>
          </w:tcPr>
          <w:p w14:paraId="156D5908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1EFD402E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493E7FE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  <w:tr w:rsidR="00602017" w:rsidRPr="00456F0D" w14:paraId="37955CE5" w14:textId="77777777">
        <w:tc>
          <w:tcPr>
            <w:tcW w:w="1630" w:type="dxa"/>
            <w:vAlign w:val="center"/>
          </w:tcPr>
          <w:p w14:paraId="245E0191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921" w:type="dxa"/>
            <w:vAlign w:val="center"/>
          </w:tcPr>
          <w:p w14:paraId="456EEF31" w14:textId="77777777" w:rsidR="00602017" w:rsidRPr="00456F0D" w:rsidRDefault="006020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DB0AA2" w14:textId="77777777" w:rsidR="00602017" w:rsidRPr="00456F0D" w:rsidRDefault="006020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D33CEE8" w14:textId="77777777" w:rsidR="00602017" w:rsidRPr="00456F0D" w:rsidRDefault="00F2604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</w:tr>
    </w:tbl>
    <w:p w14:paraId="78198305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【测试内容比重】（试卷合成时会有所调整）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260"/>
      </w:tblGrid>
      <w:tr w:rsidR="00602017" w:rsidRPr="00456F0D" w14:paraId="17AEA87E" w14:textId="77777777">
        <w:tc>
          <w:tcPr>
            <w:tcW w:w="5760" w:type="dxa"/>
          </w:tcPr>
          <w:p w14:paraId="05C4621D" w14:textId="77777777" w:rsidR="00602017" w:rsidRPr="00456F0D" w:rsidRDefault="00F2604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笔试测试内容</w:t>
            </w:r>
          </w:p>
        </w:tc>
        <w:tc>
          <w:tcPr>
            <w:tcW w:w="1260" w:type="dxa"/>
          </w:tcPr>
          <w:p w14:paraId="59F4996C" w14:textId="77777777" w:rsidR="00602017" w:rsidRPr="00456F0D" w:rsidRDefault="00F2604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比重</w:t>
            </w:r>
          </w:p>
        </w:tc>
      </w:tr>
      <w:tr w:rsidR="00602017" w:rsidRPr="00456F0D" w14:paraId="302DB628" w14:textId="77777777">
        <w:tc>
          <w:tcPr>
            <w:tcW w:w="5760" w:type="dxa"/>
          </w:tcPr>
          <w:p w14:paraId="22829E9A" w14:textId="77777777" w:rsidR="00602017" w:rsidRPr="00456F0D" w:rsidRDefault="00F2604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计算机应用基础知识</w:t>
            </w:r>
          </w:p>
        </w:tc>
        <w:tc>
          <w:tcPr>
            <w:tcW w:w="1260" w:type="dxa"/>
          </w:tcPr>
          <w:p w14:paraId="080B2F99" w14:textId="77777777" w:rsidR="00602017" w:rsidRPr="00456F0D" w:rsidRDefault="00F2604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50%</w:t>
            </w:r>
          </w:p>
        </w:tc>
      </w:tr>
      <w:tr w:rsidR="00602017" w:rsidRPr="00456F0D" w14:paraId="74733D91" w14:textId="77777777">
        <w:tc>
          <w:tcPr>
            <w:tcW w:w="5760" w:type="dxa"/>
          </w:tcPr>
          <w:p w14:paraId="64B1F17F" w14:textId="77777777" w:rsidR="00602017" w:rsidRPr="00456F0D" w:rsidRDefault="00F2604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多媒体相关知识</w:t>
            </w:r>
          </w:p>
        </w:tc>
        <w:tc>
          <w:tcPr>
            <w:tcW w:w="1260" w:type="dxa"/>
          </w:tcPr>
          <w:p w14:paraId="198A9498" w14:textId="77777777" w:rsidR="00602017" w:rsidRPr="00456F0D" w:rsidRDefault="00F2604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20%</w:t>
            </w:r>
          </w:p>
        </w:tc>
      </w:tr>
      <w:tr w:rsidR="00602017" w:rsidRPr="00456F0D" w14:paraId="78A8B1E7" w14:textId="77777777">
        <w:tc>
          <w:tcPr>
            <w:tcW w:w="5760" w:type="dxa"/>
          </w:tcPr>
          <w:p w14:paraId="040DE648" w14:textId="77777777" w:rsidR="00602017" w:rsidRPr="00456F0D" w:rsidRDefault="00F2604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计算机网络基础及应用</w:t>
            </w:r>
          </w:p>
        </w:tc>
        <w:tc>
          <w:tcPr>
            <w:tcW w:w="1260" w:type="dxa"/>
          </w:tcPr>
          <w:p w14:paraId="2447FC59" w14:textId="77777777" w:rsidR="00602017" w:rsidRPr="00456F0D" w:rsidRDefault="00F2604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30%</w:t>
            </w:r>
          </w:p>
        </w:tc>
      </w:tr>
      <w:tr w:rsidR="00602017" w:rsidRPr="00456F0D" w14:paraId="68EB3CA0" w14:textId="77777777">
        <w:trPr>
          <w:trHeight w:val="351"/>
        </w:trPr>
        <w:tc>
          <w:tcPr>
            <w:tcW w:w="5760" w:type="dxa"/>
          </w:tcPr>
          <w:p w14:paraId="7ABDE75F" w14:textId="77777777" w:rsidR="00602017" w:rsidRPr="00456F0D" w:rsidRDefault="00F2604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260" w:type="dxa"/>
          </w:tcPr>
          <w:p w14:paraId="62621C79" w14:textId="77777777" w:rsidR="00602017" w:rsidRPr="00456F0D" w:rsidRDefault="00F2604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56F0D">
              <w:rPr>
                <w:rFonts w:ascii="仿宋" w:eastAsia="仿宋" w:hAnsi="仿宋" w:hint="eastAsia"/>
                <w:sz w:val="24"/>
                <w:szCs w:val="24"/>
              </w:rPr>
              <w:t>100%</w:t>
            </w:r>
          </w:p>
        </w:tc>
      </w:tr>
    </w:tbl>
    <w:p w14:paraId="2381AAD5" w14:textId="77777777" w:rsidR="00602017" w:rsidRPr="00456F0D" w:rsidRDefault="00602017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408365A6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【认知/能力要求】</w:t>
      </w:r>
    </w:p>
    <w:p w14:paraId="0BDF7AF5" w14:textId="77777777" w:rsidR="00602017" w:rsidRPr="00456F0D" w:rsidRDefault="00F2604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 xml:space="preserve">为了便于考生把握测试要求，提出了3个层次即：“了解”、“掌握”、“应用”。3个能力层次是由低到高，各层次的具体要求如下： </w:t>
      </w:r>
    </w:p>
    <w:p w14:paraId="177CC0D4" w14:textId="77777777" w:rsidR="00602017" w:rsidRPr="00456F0D" w:rsidRDefault="00F2604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lastRenderedPageBreak/>
        <w:t>了解：知道有关名词、概念、知识的含义，并能正确认知和表述。</w:t>
      </w:r>
    </w:p>
    <w:p w14:paraId="27FE44DB" w14:textId="77777777" w:rsidR="00602017" w:rsidRPr="00456F0D" w:rsidRDefault="00F2604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掌握：在了解的基础上，能全面理解基础概念、基本知识的内容，会分析和解决简单的问题。</w:t>
      </w:r>
      <w:bookmarkStart w:id="1" w:name="_Toc258504936"/>
    </w:p>
    <w:p w14:paraId="60A4561B" w14:textId="77777777" w:rsidR="00602017" w:rsidRPr="00456F0D" w:rsidRDefault="00F2604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应用：重在对掌握的知识的应用技能上。</w:t>
      </w:r>
    </w:p>
    <w:bookmarkEnd w:id="1"/>
    <w:p w14:paraId="1B882DC4" w14:textId="77777777" w:rsidR="00602017" w:rsidRPr="00456F0D" w:rsidRDefault="00602017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52507784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【考试要求和内容】</w:t>
      </w:r>
    </w:p>
    <w:p w14:paraId="7405EF72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（一）计算机基础知识</w:t>
      </w:r>
    </w:p>
    <w:p w14:paraId="22BFE938" w14:textId="4A63B188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1．了解计算机的特点、发展</w:t>
      </w:r>
      <w:r w:rsidR="0039517C" w:rsidRPr="00456F0D">
        <w:rPr>
          <w:rFonts w:ascii="仿宋" w:eastAsia="仿宋" w:hAnsi="仿宋" w:hint="eastAsia"/>
          <w:sz w:val="24"/>
          <w:szCs w:val="24"/>
        </w:rPr>
        <w:t>历程</w:t>
      </w:r>
      <w:r w:rsidRPr="00456F0D">
        <w:rPr>
          <w:rFonts w:ascii="仿宋" w:eastAsia="仿宋" w:hAnsi="仿宋" w:hint="eastAsia"/>
          <w:sz w:val="24"/>
          <w:szCs w:val="24"/>
        </w:rPr>
        <w:t>、类型和应用领域，了解CMOS、BIOS的作用。掌握计算机主要硬</w:t>
      </w:r>
      <w:r w:rsidR="00F328EA" w:rsidRPr="00456F0D">
        <w:rPr>
          <w:rFonts w:ascii="仿宋" w:eastAsia="仿宋" w:hAnsi="仿宋" w:hint="eastAsia"/>
          <w:sz w:val="24"/>
          <w:szCs w:val="24"/>
        </w:rPr>
        <w:t>件设备的基本知识；掌握计算机的系统组成、常用输入设备和输出设备；</w:t>
      </w:r>
    </w:p>
    <w:p w14:paraId="3762C61D" w14:textId="77777777" w:rsidR="00F328EA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2</w:t>
      </w:r>
      <w:r w:rsidR="00F328EA" w:rsidRPr="00456F0D">
        <w:rPr>
          <w:rFonts w:ascii="仿宋" w:eastAsia="仿宋" w:hAnsi="仿宋" w:hint="eastAsia"/>
          <w:sz w:val="24"/>
          <w:szCs w:val="24"/>
        </w:rPr>
        <w:t>．掌握二进制、十进制及十六进制的转换方法；</w:t>
      </w:r>
    </w:p>
    <w:p w14:paraId="635705EC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3．了解计算机病毒的基础知识和防治方法，具有计算机病毒的防范意识；</w:t>
      </w:r>
    </w:p>
    <w:p w14:paraId="1C8B2234" w14:textId="1C5DF436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4</w:t>
      </w:r>
      <w:r w:rsidR="00051D19" w:rsidRPr="00456F0D">
        <w:rPr>
          <w:rFonts w:ascii="仿宋" w:eastAsia="仿宋" w:hAnsi="仿宋" w:hint="eastAsia"/>
          <w:sz w:val="24"/>
          <w:szCs w:val="24"/>
        </w:rPr>
        <w:t>．应用键盘的键位分布及常用功能键的功能；</w:t>
      </w:r>
    </w:p>
    <w:p w14:paraId="5B6E7EE7" w14:textId="2BA391BF" w:rsidR="0029616B" w:rsidRPr="00456F0D" w:rsidRDefault="0029616B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5</w:t>
      </w:r>
      <w:r w:rsidRPr="00456F0D">
        <w:rPr>
          <w:rFonts w:ascii="仿宋" w:eastAsia="仿宋" w:hAnsi="仿宋"/>
          <w:sz w:val="24"/>
          <w:szCs w:val="24"/>
        </w:rPr>
        <w:t xml:space="preserve">. </w:t>
      </w:r>
      <w:r w:rsidRPr="00456F0D">
        <w:rPr>
          <w:rFonts w:ascii="仿宋" w:eastAsia="仿宋" w:hAnsi="仿宋" w:hint="eastAsia"/>
          <w:sz w:val="24"/>
          <w:szCs w:val="24"/>
        </w:rPr>
        <w:t>了解计算机在信息技术中的作用。</w:t>
      </w:r>
    </w:p>
    <w:p w14:paraId="20ABD4D9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（二）信息基础知识</w:t>
      </w:r>
    </w:p>
    <w:p w14:paraId="7B1145E5" w14:textId="40ABA459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1．了解信息安全基本</w:t>
      </w:r>
      <w:r w:rsidR="0039517C" w:rsidRPr="00456F0D">
        <w:rPr>
          <w:rFonts w:ascii="仿宋" w:eastAsia="仿宋" w:hAnsi="仿宋" w:hint="eastAsia"/>
          <w:sz w:val="24"/>
          <w:szCs w:val="24"/>
        </w:rPr>
        <w:t>、计算机安全和</w:t>
      </w:r>
      <w:bookmarkStart w:id="2" w:name="_GoBack"/>
      <w:bookmarkEnd w:id="2"/>
      <w:r w:rsidR="0039517C" w:rsidRPr="00456F0D">
        <w:rPr>
          <w:rFonts w:ascii="仿宋" w:eastAsia="仿宋" w:hAnsi="仿宋" w:hint="eastAsia"/>
          <w:sz w:val="24"/>
          <w:szCs w:val="24"/>
        </w:rPr>
        <w:t>网络安全的</w:t>
      </w:r>
      <w:r w:rsidRPr="00456F0D">
        <w:rPr>
          <w:rFonts w:ascii="仿宋" w:eastAsia="仿宋" w:hAnsi="仿宋" w:hint="eastAsia"/>
          <w:sz w:val="24"/>
          <w:szCs w:val="24"/>
        </w:rPr>
        <w:t>知识，了解信息技术使用的道德和法律规范；</w:t>
      </w:r>
    </w:p>
    <w:p w14:paraId="60B363D1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2．了解信息技术在学习、工作、生活中的应用；</w:t>
      </w:r>
    </w:p>
    <w:p w14:paraId="5D092C0E" w14:textId="5649CCEE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3．掌握信息的获取、传输、处理、控制、存储</w:t>
      </w:r>
      <w:r w:rsidR="0029616B" w:rsidRPr="00456F0D">
        <w:rPr>
          <w:rFonts w:ascii="仿宋" w:eastAsia="仿宋" w:hAnsi="仿宋" w:hint="eastAsia"/>
          <w:sz w:val="24"/>
          <w:szCs w:val="24"/>
        </w:rPr>
        <w:t>、</w:t>
      </w:r>
      <w:r w:rsidRPr="00456F0D">
        <w:rPr>
          <w:rFonts w:ascii="仿宋" w:eastAsia="仿宋" w:hAnsi="仿宋" w:hint="eastAsia"/>
          <w:sz w:val="24"/>
          <w:szCs w:val="24"/>
        </w:rPr>
        <w:t>展示技术</w:t>
      </w:r>
      <w:r w:rsidR="0029616B" w:rsidRPr="00456F0D">
        <w:rPr>
          <w:rFonts w:ascii="仿宋" w:eastAsia="仿宋" w:hAnsi="仿宋" w:hint="eastAsia"/>
          <w:sz w:val="24"/>
          <w:szCs w:val="24"/>
        </w:rPr>
        <w:t>和数据压缩</w:t>
      </w:r>
      <w:r w:rsidRPr="00456F0D">
        <w:rPr>
          <w:rFonts w:ascii="仿宋" w:eastAsia="仿宋" w:hAnsi="仿宋" w:hint="eastAsia"/>
          <w:sz w:val="24"/>
          <w:szCs w:val="24"/>
        </w:rPr>
        <w:t>；</w:t>
      </w:r>
    </w:p>
    <w:p w14:paraId="43EBFAD7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4</w:t>
      </w:r>
      <w:r w:rsidR="00585DC5" w:rsidRPr="00456F0D">
        <w:rPr>
          <w:rFonts w:ascii="仿宋" w:eastAsia="仿宋" w:hAnsi="仿宋" w:hint="eastAsia"/>
          <w:sz w:val="24"/>
          <w:szCs w:val="24"/>
        </w:rPr>
        <w:t>．掌握信息技术的发展阶段、重大变革和主要特征；</w:t>
      </w:r>
    </w:p>
    <w:p w14:paraId="4F02D735" w14:textId="4D266354" w:rsidR="00585DC5" w:rsidRPr="00456F0D" w:rsidRDefault="00585DC5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5. 了解</w:t>
      </w:r>
      <w:r w:rsidR="0029616B" w:rsidRPr="00456F0D">
        <w:rPr>
          <w:rFonts w:ascii="仿宋" w:eastAsia="仿宋" w:hAnsi="仿宋" w:hint="eastAsia"/>
          <w:sz w:val="24"/>
          <w:szCs w:val="24"/>
        </w:rPr>
        <w:t>新一代</w:t>
      </w:r>
      <w:r w:rsidRPr="00456F0D">
        <w:rPr>
          <w:rFonts w:ascii="仿宋" w:eastAsia="仿宋" w:hAnsi="仿宋" w:hint="eastAsia"/>
          <w:sz w:val="24"/>
          <w:szCs w:val="24"/>
        </w:rPr>
        <w:t>信息技术的发展。</w:t>
      </w:r>
    </w:p>
    <w:p w14:paraId="3B06E292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（三）Windows</w:t>
      </w:r>
      <w:r w:rsidRPr="00456F0D">
        <w:rPr>
          <w:rFonts w:ascii="仿宋" w:eastAsia="仿宋" w:hAnsi="仿宋"/>
          <w:sz w:val="24"/>
          <w:szCs w:val="24"/>
        </w:rPr>
        <w:t>10</w:t>
      </w:r>
      <w:r w:rsidRPr="00456F0D">
        <w:rPr>
          <w:rFonts w:ascii="仿宋" w:eastAsia="仿宋" w:hAnsi="仿宋" w:hint="eastAsia"/>
          <w:sz w:val="24"/>
          <w:szCs w:val="24"/>
        </w:rPr>
        <w:t>操作系统</w:t>
      </w:r>
    </w:p>
    <w:p w14:paraId="122EDE79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1．了解Windows</w:t>
      </w:r>
      <w:r w:rsidRPr="00456F0D">
        <w:rPr>
          <w:rFonts w:ascii="仿宋" w:eastAsia="仿宋" w:hAnsi="仿宋"/>
          <w:sz w:val="24"/>
          <w:szCs w:val="24"/>
        </w:rPr>
        <w:t>10</w:t>
      </w:r>
      <w:r w:rsidR="0021037C" w:rsidRPr="00456F0D">
        <w:rPr>
          <w:rFonts w:ascii="仿宋" w:eastAsia="仿宋" w:hAnsi="仿宋" w:hint="eastAsia"/>
          <w:sz w:val="24"/>
          <w:szCs w:val="24"/>
        </w:rPr>
        <w:t>运行环境及基本操作；</w:t>
      </w:r>
    </w:p>
    <w:p w14:paraId="2B197CDC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2．掌握桌面、开始菜单和任务栏的使用及设置；掌握窗口的组成、操作、相关工具栏的功能应用；掌握文件、文件夹、路径的概念；掌握文件和文件夹的基本操作；会使用资源管理器对文件等资源进行管理；了解常见文件类型及其关联程序。掌握控制面板的</w:t>
      </w:r>
      <w:r w:rsidR="0021037C" w:rsidRPr="00456F0D">
        <w:rPr>
          <w:rFonts w:ascii="仿宋" w:eastAsia="仿宋" w:hAnsi="仿宋" w:hint="eastAsia"/>
          <w:sz w:val="24"/>
          <w:szCs w:val="24"/>
        </w:rPr>
        <w:t>应用及操作；掌握主要附件的使用；掌握菜单及对话框的使用设置；</w:t>
      </w:r>
    </w:p>
    <w:p w14:paraId="0BD7C08B" w14:textId="77777777" w:rsidR="0021037C" w:rsidRPr="00456F0D" w:rsidRDefault="0021037C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3. 了解操作系统的功能；</w:t>
      </w:r>
    </w:p>
    <w:p w14:paraId="6F0245F2" w14:textId="77777777" w:rsidR="00602017" w:rsidRPr="00456F0D" w:rsidRDefault="0021037C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4</w:t>
      </w:r>
      <w:r w:rsidR="00F26040" w:rsidRPr="00456F0D">
        <w:rPr>
          <w:rFonts w:ascii="仿宋" w:eastAsia="仿宋" w:hAnsi="仿宋" w:hint="eastAsia"/>
          <w:sz w:val="24"/>
          <w:szCs w:val="24"/>
        </w:rPr>
        <w:t>．会应用一种中文输入法。</w:t>
      </w:r>
    </w:p>
    <w:p w14:paraId="4542509F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（四）计算机网络基础</w:t>
      </w:r>
    </w:p>
    <w:p w14:paraId="1C1BB968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lastRenderedPageBreak/>
        <w:t>1．了解因特网的基本概念及提供的服务；了解TCP/IP协议在网络中的作用；了解IP</w:t>
      </w:r>
      <w:r w:rsidR="0021037C" w:rsidRPr="00456F0D">
        <w:rPr>
          <w:rFonts w:ascii="仿宋" w:eastAsia="仿宋" w:hAnsi="仿宋" w:hint="eastAsia"/>
          <w:sz w:val="24"/>
          <w:szCs w:val="24"/>
        </w:rPr>
        <w:t>地址、域名等概念；了解因特网的常用接入方式及相关设备；</w:t>
      </w:r>
    </w:p>
    <w:p w14:paraId="6EA495DB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2</w:t>
      </w:r>
      <w:r w:rsidR="0021037C" w:rsidRPr="00456F0D">
        <w:rPr>
          <w:rFonts w:ascii="仿宋" w:eastAsia="仿宋" w:hAnsi="仿宋" w:hint="eastAsia"/>
          <w:sz w:val="24"/>
          <w:szCs w:val="24"/>
        </w:rPr>
        <w:t>．应用浏览器浏览和下载相关信息；掌握申请电子邮箱、收发电子邮件；</w:t>
      </w:r>
    </w:p>
    <w:p w14:paraId="3B15F2E9" w14:textId="77777777" w:rsidR="0021037C" w:rsidRPr="00456F0D" w:rsidRDefault="0021037C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3. 了解计算机网络的发展；</w:t>
      </w:r>
    </w:p>
    <w:p w14:paraId="5414B454" w14:textId="638AD717" w:rsidR="0021037C" w:rsidRPr="00456F0D" w:rsidRDefault="0021037C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 xml:space="preserve">4. </w:t>
      </w:r>
      <w:r w:rsidR="00695F63" w:rsidRPr="00456F0D">
        <w:rPr>
          <w:rFonts w:ascii="仿宋" w:eastAsia="仿宋" w:hAnsi="仿宋" w:hint="eastAsia"/>
          <w:sz w:val="24"/>
          <w:szCs w:val="24"/>
        </w:rPr>
        <w:t>掌握</w:t>
      </w:r>
      <w:r w:rsidRPr="00456F0D">
        <w:rPr>
          <w:rFonts w:ascii="仿宋" w:eastAsia="仿宋" w:hAnsi="仿宋" w:hint="eastAsia"/>
          <w:sz w:val="24"/>
          <w:szCs w:val="24"/>
        </w:rPr>
        <w:t>信息</w:t>
      </w:r>
      <w:r w:rsidR="00EF49BB" w:rsidRPr="00456F0D">
        <w:rPr>
          <w:rFonts w:ascii="仿宋" w:eastAsia="仿宋" w:hAnsi="仿宋" w:hint="eastAsia"/>
          <w:sz w:val="24"/>
          <w:szCs w:val="24"/>
        </w:rPr>
        <w:t>时代</w:t>
      </w:r>
      <w:r w:rsidRPr="00456F0D">
        <w:rPr>
          <w:rFonts w:ascii="仿宋" w:eastAsia="仿宋" w:hAnsi="仿宋" w:hint="eastAsia"/>
          <w:sz w:val="24"/>
          <w:szCs w:val="24"/>
        </w:rPr>
        <w:t>安全内涵。</w:t>
      </w:r>
    </w:p>
    <w:p w14:paraId="06F2A572" w14:textId="679E87CA" w:rsidR="0029616B" w:rsidRPr="00456F0D" w:rsidRDefault="0029616B" w:rsidP="0029616B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5</w:t>
      </w:r>
      <w:r w:rsidRPr="00456F0D">
        <w:rPr>
          <w:rFonts w:ascii="仿宋" w:eastAsia="仿宋" w:hAnsi="仿宋"/>
          <w:sz w:val="24"/>
          <w:szCs w:val="24"/>
        </w:rPr>
        <w:t xml:space="preserve">. </w:t>
      </w:r>
      <w:r w:rsidRPr="00456F0D">
        <w:rPr>
          <w:rFonts w:ascii="仿宋" w:eastAsia="仿宋" w:hAnsi="仿宋" w:hint="eastAsia"/>
          <w:sz w:val="24"/>
          <w:szCs w:val="24"/>
        </w:rPr>
        <w:t>了解互联网和</w:t>
      </w:r>
      <w:proofErr w:type="gramStart"/>
      <w:r w:rsidRPr="00456F0D">
        <w:rPr>
          <w:rFonts w:ascii="仿宋" w:eastAsia="仿宋" w:hAnsi="仿宋" w:hint="eastAsia"/>
          <w:sz w:val="24"/>
          <w:szCs w:val="24"/>
        </w:rPr>
        <w:t>物联网</w:t>
      </w:r>
      <w:proofErr w:type="gramEnd"/>
      <w:r w:rsidRPr="00456F0D">
        <w:rPr>
          <w:rFonts w:ascii="仿宋" w:eastAsia="仿宋" w:hAnsi="仿宋" w:hint="eastAsia"/>
          <w:sz w:val="24"/>
          <w:szCs w:val="24"/>
        </w:rPr>
        <w:t>基础及应用。</w:t>
      </w:r>
    </w:p>
    <w:p w14:paraId="1D0319B8" w14:textId="202EF6AA" w:rsidR="0029616B" w:rsidRPr="00456F0D" w:rsidRDefault="0029616B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3956D2A2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（五）Word文字处理</w:t>
      </w:r>
    </w:p>
    <w:p w14:paraId="52DB5BB4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1．了解Word</w:t>
      </w:r>
      <w:r w:rsidR="0021037C" w:rsidRPr="00456F0D">
        <w:rPr>
          <w:rFonts w:ascii="仿宋" w:eastAsia="仿宋" w:hAnsi="仿宋" w:hint="eastAsia"/>
          <w:sz w:val="24"/>
          <w:szCs w:val="24"/>
        </w:rPr>
        <w:t>基础知识和屏幕、窗口、工具栏的基本名称；</w:t>
      </w:r>
    </w:p>
    <w:p w14:paraId="4459F3D6" w14:textId="5C7498B9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2．掌握</w:t>
      </w:r>
      <w:r w:rsidR="00EF49BB" w:rsidRPr="00456F0D">
        <w:rPr>
          <w:rFonts w:ascii="仿宋" w:eastAsia="仿宋" w:hAnsi="仿宋" w:hint="eastAsia"/>
          <w:sz w:val="24"/>
          <w:szCs w:val="24"/>
        </w:rPr>
        <w:t>排版设计技术，</w:t>
      </w:r>
      <w:r w:rsidRPr="00456F0D">
        <w:rPr>
          <w:rFonts w:ascii="仿宋" w:eastAsia="仿宋" w:hAnsi="仿宋" w:hint="eastAsia"/>
          <w:sz w:val="24"/>
          <w:szCs w:val="24"/>
        </w:rPr>
        <w:t>文档建立、保存、打开和基本编辑方法；掌握文档显示、页面以及打印参数设置；应用文档的格式化，如字体、段落、边框和底纹、项目符号和编号、分栏、首字下沉、文字方向等的设置；掌握自选图形、图片、艺术字插入及其设置；应用表格的创建、编辑</w:t>
      </w:r>
      <w:proofErr w:type="gramStart"/>
      <w:r w:rsidRPr="00456F0D">
        <w:rPr>
          <w:rFonts w:ascii="仿宋" w:eastAsia="仿宋" w:hAnsi="仿宋" w:hint="eastAsia"/>
          <w:sz w:val="24"/>
          <w:szCs w:val="24"/>
        </w:rPr>
        <w:t>及设置</w:t>
      </w:r>
      <w:proofErr w:type="gramEnd"/>
      <w:r w:rsidRPr="00456F0D">
        <w:rPr>
          <w:rFonts w:ascii="仿宋" w:eastAsia="仿宋" w:hAnsi="仿宋" w:hint="eastAsia"/>
          <w:sz w:val="24"/>
          <w:szCs w:val="24"/>
        </w:rPr>
        <w:t>表格格式；应用图文表混排；掌握文档的页眉、页脚设置。</w:t>
      </w:r>
    </w:p>
    <w:p w14:paraId="49EC44B7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（六）Excel电子表格</w:t>
      </w:r>
    </w:p>
    <w:p w14:paraId="0814F082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1</w:t>
      </w:r>
      <w:r w:rsidR="001C1ACA" w:rsidRPr="00456F0D">
        <w:rPr>
          <w:rFonts w:ascii="仿宋" w:eastAsia="仿宋" w:hAnsi="仿宋" w:hint="eastAsia"/>
          <w:sz w:val="24"/>
          <w:szCs w:val="24"/>
        </w:rPr>
        <w:t>．了解电子表格基本概念；</w:t>
      </w:r>
    </w:p>
    <w:p w14:paraId="265B5E68" w14:textId="38FDB22A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2．掌握电子表格的组成；掌握电子表格的基本操作，如文档处理、工作表中数据处理、工作表的格式化；掌握电子表格中数据</w:t>
      </w:r>
      <w:r w:rsidR="00EF49BB" w:rsidRPr="00456F0D">
        <w:rPr>
          <w:rFonts w:ascii="仿宋" w:eastAsia="仿宋" w:hAnsi="仿宋" w:hint="eastAsia"/>
          <w:sz w:val="24"/>
          <w:szCs w:val="24"/>
        </w:rPr>
        <w:t>管理技术</w:t>
      </w:r>
      <w:r w:rsidRPr="00456F0D">
        <w:rPr>
          <w:rFonts w:ascii="仿宋" w:eastAsia="仿宋" w:hAnsi="仿宋" w:hint="eastAsia"/>
          <w:sz w:val="24"/>
          <w:szCs w:val="24"/>
        </w:rPr>
        <w:t>，如排序、筛选、统计、</w:t>
      </w:r>
      <w:r w:rsidR="00EF49BB" w:rsidRPr="00456F0D">
        <w:rPr>
          <w:rFonts w:ascii="仿宋" w:eastAsia="仿宋" w:hAnsi="仿宋" w:hint="eastAsia"/>
          <w:sz w:val="24"/>
          <w:szCs w:val="24"/>
        </w:rPr>
        <w:t>分类</w:t>
      </w:r>
      <w:r w:rsidRPr="00456F0D">
        <w:rPr>
          <w:rFonts w:ascii="仿宋" w:eastAsia="仿宋" w:hAnsi="仿宋" w:hint="eastAsia"/>
          <w:sz w:val="24"/>
          <w:szCs w:val="24"/>
        </w:rPr>
        <w:t>汇总、数据透视表；掌握数学公式和单元格地址引用；掌握sum、average、count、max、min、if、count if、sum if函数的使用；掌握</w:t>
      </w:r>
      <w:r w:rsidR="00EF49BB" w:rsidRPr="00456F0D">
        <w:rPr>
          <w:rFonts w:ascii="仿宋" w:eastAsia="仿宋" w:hAnsi="仿宋" w:hint="eastAsia"/>
          <w:sz w:val="24"/>
          <w:szCs w:val="24"/>
        </w:rPr>
        <w:t>数据可视化技术，如</w:t>
      </w:r>
      <w:r w:rsidRPr="00456F0D">
        <w:rPr>
          <w:rFonts w:ascii="仿宋" w:eastAsia="仿宋" w:hAnsi="仿宋" w:hint="eastAsia"/>
          <w:sz w:val="24"/>
          <w:szCs w:val="24"/>
        </w:rPr>
        <w:t>图表的</w:t>
      </w:r>
      <w:r w:rsidR="00EF49BB" w:rsidRPr="00456F0D">
        <w:rPr>
          <w:rFonts w:ascii="仿宋" w:eastAsia="仿宋" w:hAnsi="仿宋" w:hint="eastAsia"/>
          <w:sz w:val="24"/>
          <w:szCs w:val="24"/>
        </w:rPr>
        <w:t>创建</w:t>
      </w:r>
      <w:r w:rsidRPr="00456F0D">
        <w:rPr>
          <w:rFonts w:ascii="仿宋" w:eastAsia="仿宋" w:hAnsi="仿宋" w:hint="eastAsia"/>
          <w:sz w:val="24"/>
          <w:szCs w:val="24"/>
        </w:rPr>
        <w:t>及编辑。</w:t>
      </w:r>
    </w:p>
    <w:p w14:paraId="77A8B64B" w14:textId="4CCBB97D" w:rsidR="00EF49BB" w:rsidRPr="00456F0D" w:rsidRDefault="00EF49BB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/>
          <w:sz w:val="24"/>
          <w:szCs w:val="24"/>
        </w:rPr>
        <w:t xml:space="preserve">3. </w:t>
      </w:r>
      <w:r w:rsidRPr="00456F0D">
        <w:rPr>
          <w:rFonts w:ascii="仿宋" w:eastAsia="仿宋" w:hAnsi="仿宋" w:hint="eastAsia"/>
          <w:sz w:val="24"/>
          <w:szCs w:val="24"/>
        </w:rPr>
        <w:t>掌握长文档规范化和自动化技术，如</w:t>
      </w:r>
    </w:p>
    <w:p w14:paraId="1A417195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（七）PowerPoint电子演示文稿</w:t>
      </w:r>
    </w:p>
    <w:p w14:paraId="5BAF24A3" w14:textId="2A63C184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1.</w:t>
      </w:r>
      <w:r w:rsidR="00F8246E" w:rsidRPr="00456F0D">
        <w:rPr>
          <w:rFonts w:ascii="仿宋" w:eastAsia="仿宋" w:hAnsi="仿宋"/>
          <w:sz w:val="24"/>
          <w:szCs w:val="24"/>
        </w:rPr>
        <w:t xml:space="preserve"> </w:t>
      </w:r>
      <w:r w:rsidR="0049086F" w:rsidRPr="00456F0D">
        <w:rPr>
          <w:rFonts w:ascii="仿宋" w:eastAsia="仿宋" w:hAnsi="仿宋" w:hint="eastAsia"/>
          <w:sz w:val="24"/>
          <w:szCs w:val="24"/>
        </w:rPr>
        <w:t>了解电子演示文稿基本概念；</w:t>
      </w:r>
    </w:p>
    <w:p w14:paraId="083B3A8C" w14:textId="09E095B8" w:rsidR="00F8246E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2.</w:t>
      </w:r>
      <w:r w:rsidR="00F8246E" w:rsidRPr="00456F0D">
        <w:rPr>
          <w:rFonts w:ascii="仿宋" w:eastAsia="仿宋" w:hAnsi="仿宋"/>
          <w:sz w:val="24"/>
          <w:szCs w:val="24"/>
        </w:rPr>
        <w:t xml:space="preserve"> </w:t>
      </w:r>
      <w:r w:rsidRPr="00456F0D">
        <w:rPr>
          <w:rFonts w:ascii="仿宋" w:eastAsia="仿宋" w:hAnsi="仿宋" w:hint="eastAsia"/>
          <w:sz w:val="24"/>
          <w:szCs w:val="24"/>
        </w:rPr>
        <w:t>掌握</w:t>
      </w:r>
      <w:r w:rsidR="00F8246E" w:rsidRPr="00456F0D">
        <w:rPr>
          <w:rFonts w:ascii="仿宋" w:eastAsia="仿宋" w:hAnsi="仿宋" w:hint="eastAsia"/>
          <w:sz w:val="24"/>
          <w:szCs w:val="24"/>
        </w:rPr>
        <w:t>电子演示文稿中</w:t>
      </w:r>
      <w:r w:rsidR="00EF49BB" w:rsidRPr="00456F0D">
        <w:rPr>
          <w:rFonts w:ascii="仿宋" w:eastAsia="仿宋" w:hAnsi="仿宋" w:hint="eastAsia"/>
          <w:sz w:val="24"/>
          <w:szCs w:val="24"/>
        </w:rPr>
        <w:t>幻灯片</w:t>
      </w:r>
      <w:r w:rsidR="00F8246E" w:rsidRPr="00456F0D">
        <w:rPr>
          <w:rFonts w:ascii="仿宋" w:eastAsia="仿宋" w:hAnsi="仿宋" w:hint="eastAsia"/>
          <w:sz w:val="24"/>
          <w:szCs w:val="24"/>
        </w:rPr>
        <w:t>的创建、打开、保存和格式化</w:t>
      </w:r>
      <w:r w:rsidRPr="00456F0D">
        <w:rPr>
          <w:rFonts w:ascii="仿宋" w:eastAsia="仿宋" w:hAnsi="仿宋" w:hint="eastAsia"/>
          <w:sz w:val="24"/>
          <w:szCs w:val="24"/>
        </w:rPr>
        <w:t>；</w:t>
      </w:r>
    </w:p>
    <w:p w14:paraId="384C5A02" w14:textId="727A4FF9" w:rsidR="00F8246E" w:rsidRPr="00456F0D" w:rsidRDefault="00F824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3</w:t>
      </w:r>
      <w:r w:rsidRPr="00456F0D">
        <w:rPr>
          <w:rFonts w:ascii="仿宋" w:eastAsia="仿宋" w:hAnsi="仿宋"/>
          <w:sz w:val="24"/>
          <w:szCs w:val="24"/>
        </w:rPr>
        <w:t xml:space="preserve">. </w:t>
      </w:r>
      <w:r w:rsidR="00F26040" w:rsidRPr="00456F0D">
        <w:rPr>
          <w:rFonts w:ascii="仿宋" w:eastAsia="仿宋" w:hAnsi="仿宋" w:hint="eastAsia"/>
          <w:sz w:val="24"/>
          <w:szCs w:val="24"/>
        </w:rPr>
        <w:t>掌握电子演示文稿的基本</w:t>
      </w:r>
      <w:r w:rsidRPr="00456F0D">
        <w:rPr>
          <w:rFonts w:ascii="仿宋" w:eastAsia="仿宋" w:hAnsi="仿宋" w:hint="eastAsia"/>
          <w:sz w:val="24"/>
          <w:szCs w:val="24"/>
        </w:rPr>
        <w:t>设计，</w:t>
      </w:r>
      <w:r w:rsidR="00F26040" w:rsidRPr="00456F0D">
        <w:rPr>
          <w:rFonts w:ascii="仿宋" w:eastAsia="仿宋" w:hAnsi="仿宋" w:hint="eastAsia"/>
          <w:sz w:val="24"/>
          <w:szCs w:val="24"/>
        </w:rPr>
        <w:t>如格式设置，插入和编辑剪贴画、艺术字、自选图形等内置对象，插入图片、音频、视频等外部对象，建立表格与图表、超链接以及选用模板等。</w:t>
      </w:r>
    </w:p>
    <w:p w14:paraId="0FAC6E1C" w14:textId="0C9944EA" w:rsidR="00F8246E" w:rsidRPr="00456F0D" w:rsidRDefault="00F824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/>
          <w:sz w:val="24"/>
          <w:szCs w:val="24"/>
        </w:rPr>
        <w:t xml:space="preserve">4. </w:t>
      </w:r>
      <w:r w:rsidRPr="00456F0D">
        <w:rPr>
          <w:rFonts w:ascii="仿宋" w:eastAsia="仿宋" w:hAnsi="仿宋" w:hint="eastAsia"/>
          <w:sz w:val="24"/>
          <w:szCs w:val="24"/>
        </w:rPr>
        <w:t>掌握演示文稿切换效果与设置，动画效果与设置。</w:t>
      </w:r>
    </w:p>
    <w:p w14:paraId="691D744D" w14:textId="5A6D8901" w:rsidR="00602017" w:rsidRPr="00456F0D" w:rsidRDefault="00F8246E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/>
          <w:sz w:val="24"/>
          <w:szCs w:val="24"/>
        </w:rPr>
        <w:t xml:space="preserve">5. </w:t>
      </w:r>
      <w:r w:rsidR="00F26040" w:rsidRPr="00456F0D">
        <w:rPr>
          <w:rFonts w:ascii="仿宋" w:eastAsia="仿宋" w:hAnsi="仿宋" w:hint="eastAsia"/>
          <w:sz w:val="24"/>
          <w:szCs w:val="24"/>
        </w:rPr>
        <w:t>了解演示文稿的放映方式设置</w:t>
      </w:r>
      <w:r w:rsidR="00A820C8" w:rsidRPr="00456F0D">
        <w:rPr>
          <w:rFonts w:ascii="仿宋" w:eastAsia="仿宋" w:hAnsi="仿宋" w:hint="eastAsia"/>
          <w:sz w:val="24"/>
          <w:szCs w:val="24"/>
        </w:rPr>
        <w:t>、</w:t>
      </w:r>
      <w:r w:rsidR="00F26040" w:rsidRPr="00456F0D">
        <w:rPr>
          <w:rFonts w:ascii="仿宋" w:eastAsia="仿宋" w:hAnsi="仿宋" w:hint="eastAsia"/>
          <w:sz w:val="24"/>
          <w:szCs w:val="24"/>
        </w:rPr>
        <w:t>打包和生成可独立播放演示文稿的操作方法。</w:t>
      </w:r>
    </w:p>
    <w:p w14:paraId="2A03AE2D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（八）多媒体软件应用</w:t>
      </w:r>
    </w:p>
    <w:p w14:paraId="6A3DC604" w14:textId="77777777" w:rsidR="00602017" w:rsidRPr="00456F0D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lastRenderedPageBreak/>
        <w:t>1．掌握媒体、多媒体、多媒体技术概念；了</w:t>
      </w:r>
      <w:r w:rsidR="00AB398D" w:rsidRPr="00456F0D">
        <w:rPr>
          <w:rFonts w:ascii="仿宋" w:eastAsia="仿宋" w:hAnsi="仿宋" w:hint="eastAsia"/>
          <w:sz w:val="24"/>
          <w:szCs w:val="24"/>
        </w:rPr>
        <w:t>解常见的多媒体硬件设备及其软件的应用；</w:t>
      </w:r>
    </w:p>
    <w:p w14:paraId="5EE28734" w14:textId="4D302C1A" w:rsidR="00602017" w:rsidRDefault="00F26040">
      <w:pPr>
        <w:spacing w:line="360" w:lineRule="auto"/>
        <w:rPr>
          <w:rFonts w:ascii="仿宋" w:eastAsia="仿宋" w:hAnsi="仿宋"/>
          <w:sz w:val="24"/>
          <w:szCs w:val="24"/>
        </w:rPr>
      </w:pPr>
      <w:r w:rsidRPr="00456F0D">
        <w:rPr>
          <w:rFonts w:ascii="仿宋" w:eastAsia="仿宋" w:hAnsi="仿宋" w:hint="eastAsia"/>
          <w:sz w:val="24"/>
          <w:szCs w:val="24"/>
        </w:rPr>
        <w:t>2．掌握常见多媒体文件的格式；了解获取和编辑常用多媒体素材（如文本、图像、音频、视频）的方法。</w:t>
      </w:r>
    </w:p>
    <w:p w14:paraId="3369CA7B" w14:textId="77777777" w:rsidR="00F26040" w:rsidRDefault="00F26040">
      <w:pPr>
        <w:ind w:firstLineChars="250" w:firstLine="600"/>
        <w:rPr>
          <w:rFonts w:ascii="仿宋" w:eastAsia="仿宋" w:hAnsi="仿宋"/>
          <w:sz w:val="24"/>
          <w:szCs w:val="24"/>
        </w:rPr>
      </w:pPr>
    </w:p>
    <w:sectPr w:rsidR="00F26040">
      <w:footerReference w:type="even" r:id="rId7"/>
      <w:footerReference w:type="default" r:id="rId8"/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B68DD" w14:textId="77777777" w:rsidR="00847DAA" w:rsidRDefault="00847DAA">
      <w:r>
        <w:separator/>
      </w:r>
    </w:p>
  </w:endnote>
  <w:endnote w:type="continuationSeparator" w:id="0">
    <w:p w14:paraId="1C4F0436" w14:textId="77777777" w:rsidR="00847DAA" w:rsidRDefault="0084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6D103" w14:textId="77777777" w:rsidR="00602017" w:rsidRDefault="00F2604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098D5894" w14:textId="77777777" w:rsidR="00602017" w:rsidRDefault="006020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EC06" w14:textId="7561307F" w:rsidR="00602017" w:rsidRDefault="00F2604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456F0D">
      <w:rPr>
        <w:rStyle w:val="aa"/>
        <w:noProof/>
      </w:rPr>
      <w:t>4</w:t>
    </w:r>
    <w:r>
      <w:fldChar w:fldCharType="end"/>
    </w:r>
  </w:p>
  <w:p w14:paraId="0747702F" w14:textId="77777777" w:rsidR="00602017" w:rsidRDefault="00602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25B8" w14:textId="77777777" w:rsidR="00847DAA" w:rsidRDefault="00847DAA">
      <w:r>
        <w:separator/>
      </w:r>
    </w:p>
  </w:footnote>
  <w:footnote w:type="continuationSeparator" w:id="0">
    <w:p w14:paraId="4FF510C5" w14:textId="77777777" w:rsidR="00847DAA" w:rsidRDefault="0084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2ZTUzMjYwN2IzYzFiYTBkODYyNjkyMTU0ZDA5MTAifQ=="/>
  </w:docVars>
  <w:rsids>
    <w:rsidRoot w:val="00172A27"/>
    <w:rsid w:val="00051D19"/>
    <w:rsid w:val="00074D2D"/>
    <w:rsid w:val="000844C7"/>
    <w:rsid w:val="000E0CC8"/>
    <w:rsid w:val="001671D1"/>
    <w:rsid w:val="00172A27"/>
    <w:rsid w:val="00174B26"/>
    <w:rsid w:val="001C1ACA"/>
    <w:rsid w:val="001D30B5"/>
    <w:rsid w:val="0021037C"/>
    <w:rsid w:val="0021766E"/>
    <w:rsid w:val="0022464D"/>
    <w:rsid w:val="002262F9"/>
    <w:rsid w:val="00275C91"/>
    <w:rsid w:val="0029616B"/>
    <w:rsid w:val="002B4169"/>
    <w:rsid w:val="002E0192"/>
    <w:rsid w:val="002E58CB"/>
    <w:rsid w:val="00305B2A"/>
    <w:rsid w:val="00307C9A"/>
    <w:rsid w:val="0039517C"/>
    <w:rsid w:val="00396131"/>
    <w:rsid w:val="003A1B19"/>
    <w:rsid w:val="003B097E"/>
    <w:rsid w:val="003B4AFC"/>
    <w:rsid w:val="00420E63"/>
    <w:rsid w:val="00456F0D"/>
    <w:rsid w:val="00483E7D"/>
    <w:rsid w:val="00484865"/>
    <w:rsid w:val="0049086F"/>
    <w:rsid w:val="00536570"/>
    <w:rsid w:val="005576AF"/>
    <w:rsid w:val="00567F49"/>
    <w:rsid w:val="00585DC5"/>
    <w:rsid w:val="005D7DF0"/>
    <w:rsid w:val="006019EE"/>
    <w:rsid w:val="00602017"/>
    <w:rsid w:val="00695F63"/>
    <w:rsid w:val="006A1897"/>
    <w:rsid w:val="006F2C56"/>
    <w:rsid w:val="006F67E1"/>
    <w:rsid w:val="00712D6B"/>
    <w:rsid w:val="00750886"/>
    <w:rsid w:val="007A00AA"/>
    <w:rsid w:val="00847DAA"/>
    <w:rsid w:val="0087781B"/>
    <w:rsid w:val="008A64CF"/>
    <w:rsid w:val="008E36A6"/>
    <w:rsid w:val="00A27DCC"/>
    <w:rsid w:val="00A56F8D"/>
    <w:rsid w:val="00A81EC2"/>
    <w:rsid w:val="00A820C8"/>
    <w:rsid w:val="00A83079"/>
    <w:rsid w:val="00AB1A36"/>
    <w:rsid w:val="00AB398D"/>
    <w:rsid w:val="00AB3E78"/>
    <w:rsid w:val="00B2495C"/>
    <w:rsid w:val="00B35102"/>
    <w:rsid w:val="00B4520A"/>
    <w:rsid w:val="00B55BDD"/>
    <w:rsid w:val="00B5621C"/>
    <w:rsid w:val="00BF6C01"/>
    <w:rsid w:val="00C23ED5"/>
    <w:rsid w:val="00C30DB9"/>
    <w:rsid w:val="00C367EC"/>
    <w:rsid w:val="00C56B71"/>
    <w:rsid w:val="00C801EB"/>
    <w:rsid w:val="00C84F11"/>
    <w:rsid w:val="00D37F90"/>
    <w:rsid w:val="00D572CB"/>
    <w:rsid w:val="00D663AB"/>
    <w:rsid w:val="00D67B64"/>
    <w:rsid w:val="00DA1DC7"/>
    <w:rsid w:val="00DF4852"/>
    <w:rsid w:val="00DF4C84"/>
    <w:rsid w:val="00EF49BB"/>
    <w:rsid w:val="00EF6EF1"/>
    <w:rsid w:val="00F2243F"/>
    <w:rsid w:val="00F26040"/>
    <w:rsid w:val="00F328EA"/>
    <w:rsid w:val="00F535BA"/>
    <w:rsid w:val="00F8246E"/>
    <w:rsid w:val="00F90D20"/>
    <w:rsid w:val="00FD1221"/>
    <w:rsid w:val="00FD3D7F"/>
    <w:rsid w:val="00FD7043"/>
    <w:rsid w:val="1A7D4B85"/>
    <w:rsid w:val="218F667A"/>
    <w:rsid w:val="28333B59"/>
    <w:rsid w:val="51640797"/>
    <w:rsid w:val="53F63D81"/>
    <w:rsid w:val="54BF4C96"/>
    <w:rsid w:val="72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871A57B"/>
  <w15:docId w15:val="{4412A8B0-2F71-4954-BD67-757DB161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30">
    <w:name w:val="toc 3"/>
    <w:basedOn w:val="a"/>
    <w:next w:val="a"/>
    <w:pPr>
      <w:tabs>
        <w:tab w:val="right" w:leader="dot" w:pos="8296"/>
      </w:tabs>
      <w:spacing w:line="360" w:lineRule="auto"/>
      <w:ind w:leftChars="400" w:left="84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styleId="1">
    <w:name w:val="toc 1"/>
    <w:basedOn w:val="a"/>
    <w:next w:val="a"/>
  </w:style>
  <w:style w:type="paragraph" w:styleId="20">
    <w:name w:val="toc 2"/>
    <w:basedOn w:val="a"/>
    <w:next w:val="a"/>
    <w:pPr>
      <w:ind w:leftChars="200" w:left="420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1684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>gswy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天津市成人高校招生考试《计算机基础考试大纲》（试行）</dc:title>
  <dc:creator>Joyce wang</dc:creator>
  <cp:lastModifiedBy>Administrator</cp:lastModifiedBy>
  <cp:revision>2</cp:revision>
  <cp:lastPrinted>2010-04-12T04:27:00Z</cp:lastPrinted>
  <dcterms:created xsi:type="dcterms:W3CDTF">2024-04-12T04:12:00Z</dcterms:created>
  <dcterms:modified xsi:type="dcterms:W3CDTF">2024-04-12T04:12:00Z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85D20E61BC5844F9848238DA1DC91171</vt:lpwstr>
  </property>
</Properties>
</file>