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43" w:rsidRPr="00722937" w:rsidRDefault="00752643" w:rsidP="00752643">
      <w:pPr>
        <w:jc w:val="center"/>
        <w:rPr>
          <w:rFonts w:ascii="黑体" w:eastAsia="黑体" w:hAnsi="黑体" w:cs="Times New Roman"/>
          <w:b/>
          <w:sz w:val="32"/>
          <w:szCs w:val="28"/>
        </w:rPr>
      </w:pPr>
      <w:r w:rsidRPr="00722937">
        <w:rPr>
          <w:rFonts w:ascii="黑体" w:eastAsia="黑体" w:hAnsi="黑体" w:cs="Times New Roman" w:hint="eastAsia"/>
          <w:b/>
          <w:sz w:val="32"/>
          <w:szCs w:val="28"/>
        </w:rPr>
        <w:t>上海工商外国语职业学院2</w:t>
      </w:r>
      <w:r w:rsidRPr="00722937">
        <w:rPr>
          <w:rFonts w:ascii="黑体" w:eastAsia="黑体" w:hAnsi="黑体" w:cs="Times New Roman"/>
          <w:b/>
          <w:sz w:val="32"/>
          <w:szCs w:val="28"/>
        </w:rPr>
        <w:t>020年</w:t>
      </w:r>
      <w:r w:rsidRPr="00722937">
        <w:rPr>
          <w:rFonts w:ascii="黑体" w:eastAsia="黑体" w:hAnsi="黑体" w:cs="Times New Roman" w:hint="eastAsia"/>
          <w:b/>
          <w:sz w:val="32"/>
          <w:szCs w:val="28"/>
        </w:rPr>
        <w:t>三校生技能测试</w:t>
      </w:r>
    </w:p>
    <w:p w:rsidR="00752643" w:rsidRDefault="00752643" w:rsidP="00927A0C">
      <w:pPr>
        <w:jc w:val="center"/>
        <w:rPr>
          <w:rFonts w:ascii="黑体" w:eastAsia="黑体" w:hAnsi="黑体" w:cs="Times New Roman"/>
          <w:b/>
          <w:sz w:val="32"/>
          <w:szCs w:val="28"/>
        </w:rPr>
      </w:pPr>
      <w:r w:rsidRPr="00722937">
        <w:rPr>
          <w:rFonts w:ascii="黑体" w:eastAsia="黑体" w:hAnsi="黑体" w:cs="Times New Roman" w:hint="eastAsia"/>
          <w:b/>
          <w:sz w:val="32"/>
          <w:szCs w:val="28"/>
        </w:rPr>
        <w:t>（艺术类）艺术素养面试大纲</w:t>
      </w:r>
    </w:p>
    <w:p w:rsidR="00722937" w:rsidRDefault="00722937" w:rsidP="00927A0C">
      <w:pPr>
        <w:jc w:val="center"/>
        <w:rPr>
          <w:rFonts w:ascii="黑体" w:eastAsia="黑体" w:hAnsi="黑体" w:cs="Times New Roman"/>
          <w:b/>
          <w:sz w:val="32"/>
          <w:szCs w:val="28"/>
        </w:rPr>
      </w:pPr>
    </w:p>
    <w:p w:rsidR="00722937" w:rsidRPr="00722937" w:rsidRDefault="00722937" w:rsidP="00927A0C">
      <w:pPr>
        <w:jc w:val="center"/>
        <w:rPr>
          <w:rFonts w:ascii="黑体" w:eastAsia="黑体" w:hAnsi="黑体" w:cs="Times New Roman"/>
          <w:b/>
          <w:sz w:val="32"/>
          <w:szCs w:val="28"/>
        </w:rPr>
      </w:pPr>
    </w:p>
    <w:p w:rsidR="00A9157F" w:rsidRDefault="00A9157F" w:rsidP="00CA4491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一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考试性质</w:t>
      </w:r>
    </w:p>
    <w:p w:rsidR="00752643" w:rsidRDefault="00A9157F" w:rsidP="00A9157F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5576AF">
        <w:rPr>
          <w:rFonts w:ascii="仿宋" w:eastAsia="仿宋" w:hAnsi="仿宋"/>
          <w:sz w:val="24"/>
          <w:szCs w:val="24"/>
        </w:rPr>
        <w:t>2020年上海市普通高校招收中等职业学校应届毕业生</w:t>
      </w:r>
      <w:r w:rsidRPr="005576AF">
        <w:rPr>
          <w:rFonts w:ascii="仿宋" w:eastAsia="仿宋" w:hAnsi="仿宋" w:hint="eastAsia"/>
          <w:sz w:val="24"/>
          <w:szCs w:val="24"/>
        </w:rPr>
        <w:t>校内技能考试</w:t>
      </w:r>
      <w:r w:rsidR="00752643" w:rsidRPr="00CA4491">
        <w:rPr>
          <w:rFonts w:ascii="仿宋" w:eastAsia="仿宋" w:hAnsi="仿宋" w:hint="eastAsia"/>
          <w:sz w:val="24"/>
        </w:rPr>
        <w:t>一、面试日期</w:t>
      </w:r>
    </w:p>
    <w:p w:rsidR="00A9157F" w:rsidRDefault="00A9157F" w:rsidP="00A9157F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二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考试对象</w:t>
      </w:r>
    </w:p>
    <w:p w:rsidR="00A9157F" w:rsidRPr="00CA4491" w:rsidRDefault="00A9157F" w:rsidP="00A9157F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报考我校的艺术类考生</w:t>
      </w:r>
    </w:p>
    <w:p w:rsidR="00752643" w:rsidRPr="00CA4491" w:rsidRDefault="00A9157F" w:rsidP="00CA4491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</w:t>
      </w:r>
      <w:r w:rsidR="00752643" w:rsidRPr="00CA4491">
        <w:rPr>
          <w:rFonts w:ascii="仿宋" w:eastAsia="仿宋" w:hAnsi="仿宋" w:hint="eastAsia"/>
          <w:sz w:val="24"/>
        </w:rPr>
        <w:t>、面试时长</w:t>
      </w:r>
    </w:p>
    <w:p w:rsidR="00752643" w:rsidRPr="00CA4491" w:rsidRDefault="00752643" w:rsidP="00A9157F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5-8分钟/人</w:t>
      </w:r>
    </w:p>
    <w:p w:rsidR="00752643" w:rsidRPr="00CA4491" w:rsidRDefault="00A9157F" w:rsidP="00CA4491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</w:t>
      </w:r>
      <w:r w:rsidR="00752643" w:rsidRPr="00CA4491">
        <w:rPr>
          <w:rFonts w:ascii="仿宋" w:eastAsia="仿宋" w:hAnsi="仿宋" w:hint="eastAsia"/>
          <w:sz w:val="24"/>
        </w:rPr>
        <w:t>、面试总分</w:t>
      </w:r>
    </w:p>
    <w:p w:rsidR="00752643" w:rsidRPr="00CA4491" w:rsidRDefault="00752643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100分</w:t>
      </w:r>
    </w:p>
    <w:p w:rsidR="00752643" w:rsidRPr="00CA4491" w:rsidRDefault="00A9157F" w:rsidP="00CA4491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五</w:t>
      </w:r>
      <w:r w:rsidR="00752643" w:rsidRPr="00CA4491">
        <w:rPr>
          <w:rFonts w:ascii="仿宋" w:eastAsia="仿宋" w:hAnsi="仿宋" w:hint="eastAsia"/>
          <w:sz w:val="24"/>
        </w:rPr>
        <w:t>、面试内容</w:t>
      </w:r>
    </w:p>
    <w:p w:rsidR="00752643" w:rsidRPr="00CA4491" w:rsidRDefault="00752643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（一）基本原则</w:t>
      </w:r>
    </w:p>
    <w:p w:rsidR="00752643" w:rsidRPr="00CA4491" w:rsidRDefault="00927A0C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1.</w:t>
      </w:r>
      <w:r w:rsidR="00752643" w:rsidRPr="00CA4491">
        <w:rPr>
          <w:rFonts w:ascii="仿宋" w:eastAsia="仿宋" w:hAnsi="仿宋" w:hint="eastAsia"/>
          <w:sz w:val="24"/>
        </w:rPr>
        <w:t>学生是否具备良好的沟通能力；</w:t>
      </w:r>
    </w:p>
    <w:p w:rsidR="00752643" w:rsidRPr="00CA4491" w:rsidRDefault="00927A0C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2.</w:t>
      </w:r>
      <w:r w:rsidR="00752643" w:rsidRPr="00CA4491">
        <w:rPr>
          <w:rFonts w:ascii="仿宋" w:eastAsia="仿宋" w:hAnsi="仿宋" w:hint="eastAsia"/>
          <w:sz w:val="24"/>
        </w:rPr>
        <w:t>学生是否有较强的入学意愿；</w:t>
      </w:r>
    </w:p>
    <w:p w:rsidR="00752643" w:rsidRPr="00CA4491" w:rsidRDefault="00927A0C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3.</w:t>
      </w:r>
      <w:r w:rsidR="00752643" w:rsidRPr="00CA4491">
        <w:rPr>
          <w:rFonts w:ascii="仿宋" w:eastAsia="仿宋" w:hAnsi="仿宋" w:hint="eastAsia"/>
          <w:sz w:val="24"/>
        </w:rPr>
        <w:t>学生是否有相对扎实的艺术基础素质。</w:t>
      </w:r>
    </w:p>
    <w:p w:rsidR="00752643" w:rsidRPr="00CA4491" w:rsidRDefault="00752643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（二）面试形式</w:t>
      </w:r>
    </w:p>
    <w:p w:rsidR="00752643" w:rsidRPr="00CA4491" w:rsidRDefault="00927A0C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/>
          <w:sz w:val="24"/>
        </w:rPr>
        <w:t>1.</w:t>
      </w:r>
      <w:r w:rsidR="00752643" w:rsidRPr="00CA4491">
        <w:rPr>
          <w:rFonts w:ascii="仿宋" w:eastAsia="仿宋" w:hAnsi="仿宋" w:hint="eastAsia"/>
          <w:sz w:val="24"/>
        </w:rPr>
        <w:t>学生进行自我介绍</w:t>
      </w:r>
    </w:p>
    <w:p w:rsidR="00752643" w:rsidRPr="00CA4491" w:rsidRDefault="00927A0C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/>
          <w:sz w:val="24"/>
        </w:rPr>
        <w:t>2.</w:t>
      </w:r>
      <w:r w:rsidR="00752643" w:rsidRPr="00CA4491">
        <w:rPr>
          <w:rFonts w:ascii="仿宋" w:eastAsia="仿宋" w:hAnsi="仿宋" w:hint="eastAsia"/>
          <w:sz w:val="24"/>
        </w:rPr>
        <w:t>面试考官对学生进行提问，与学生互动，并打分。</w:t>
      </w:r>
    </w:p>
    <w:p w:rsidR="00752643" w:rsidRPr="00CA4491" w:rsidRDefault="00752643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（三）“专业认知”部分面试大纲</w:t>
      </w:r>
    </w:p>
    <w:p w:rsidR="00752643" w:rsidRPr="00CA4491" w:rsidRDefault="00752643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1.学生是否真心喜欢绘画或设计行业；</w:t>
      </w:r>
    </w:p>
    <w:p w:rsidR="00752643" w:rsidRPr="00CA4491" w:rsidRDefault="00752643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2.学生是否具备一定的美术基础；</w:t>
      </w:r>
    </w:p>
    <w:p w:rsidR="00752643" w:rsidRPr="00CA4491" w:rsidRDefault="00752643" w:rsidP="00CA4491">
      <w:pPr>
        <w:spacing w:line="440" w:lineRule="exact"/>
        <w:rPr>
          <w:rFonts w:ascii="仿宋" w:eastAsia="仿宋" w:hAnsi="仿宋"/>
          <w:sz w:val="24"/>
        </w:rPr>
      </w:pPr>
      <w:r w:rsidRPr="00CA4491">
        <w:rPr>
          <w:rFonts w:ascii="仿宋" w:eastAsia="仿宋" w:hAnsi="仿宋" w:hint="eastAsia"/>
          <w:sz w:val="24"/>
        </w:rPr>
        <w:t>3.</w:t>
      </w:r>
      <w:r w:rsidR="00722937">
        <w:rPr>
          <w:rFonts w:ascii="仿宋" w:eastAsia="仿宋" w:hAnsi="仿宋" w:hint="eastAsia"/>
          <w:sz w:val="24"/>
        </w:rPr>
        <w:t>现场测试学生的绘画及创意</w:t>
      </w:r>
      <w:r w:rsidRPr="00CA4491">
        <w:rPr>
          <w:rFonts w:ascii="仿宋" w:eastAsia="仿宋" w:hAnsi="仿宋" w:hint="eastAsia"/>
          <w:sz w:val="24"/>
        </w:rPr>
        <w:t>能力。</w:t>
      </w:r>
    </w:p>
    <w:p w:rsidR="00B0471A" w:rsidRDefault="00B0471A" w:rsidP="00CA4491">
      <w:pPr>
        <w:spacing w:line="440" w:lineRule="exact"/>
        <w:rPr>
          <w:sz w:val="20"/>
        </w:rPr>
      </w:pPr>
    </w:p>
    <w:p w:rsidR="00B35481" w:rsidRDefault="00B35481" w:rsidP="00CA4491">
      <w:pPr>
        <w:spacing w:line="440" w:lineRule="exact"/>
        <w:rPr>
          <w:sz w:val="20"/>
        </w:rPr>
      </w:pPr>
    </w:p>
    <w:p w:rsidR="00B35481" w:rsidRDefault="00B35481" w:rsidP="00CA4491">
      <w:pPr>
        <w:spacing w:line="440" w:lineRule="exact"/>
        <w:rPr>
          <w:sz w:val="20"/>
        </w:rPr>
      </w:pPr>
    </w:p>
    <w:p w:rsidR="00B35481" w:rsidRDefault="00B35481" w:rsidP="00CA4491">
      <w:pPr>
        <w:spacing w:line="440" w:lineRule="exact"/>
        <w:rPr>
          <w:sz w:val="20"/>
        </w:rPr>
      </w:pPr>
    </w:p>
    <w:p w:rsidR="00B35481" w:rsidRDefault="00B35481" w:rsidP="00CA4491">
      <w:pPr>
        <w:spacing w:line="440" w:lineRule="exact"/>
        <w:rPr>
          <w:sz w:val="20"/>
        </w:rPr>
      </w:pPr>
    </w:p>
    <w:p w:rsidR="00B35481" w:rsidRPr="005576AF" w:rsidRDefault="00B35481" w:rsidP="00B35481">
      <w:pPr>
        <w:jc w:val="center"/>
        <w:rPr>
          <w:rFonts w:ascii="黑体" w:eastAsia="黑体" w:hAnsi="黑体"/>
          <w:b/>
          <w:sz w:val="32"/>
          <w:szCs w:val="28"/>
        </w:rPr>
      </w:pPr>
      <w:r w:rsidRPr="005576AF">
        <w:rPr>
          <w:rFonts w:ascii="黑体" w:eastAsia="黑体" w:hAnsi="黑体" w:hint="eastAsia"/>
          <w:b/>
          <w:sz w:val="32"/>
          <w:szCs w:val="28"/>
        </w:rPr>
        <w:lastRenderedPageBreak/>
        <w:t>《</w:t>
      </w:r>
      <w:r>
        <w:rPr>
          <w:rFonts w:ascii="黑体" w:eastAsia="黑体" w:hAnsi="黑体" w:hint="eastAsia"/>
          <w:b/>
          <w:sz w:val="32"/>
          <w:szCs w:val="28"/>
        </w:rPr>
        <w:t>装饰画</w:t>
      </w:r>
      <w:r w:rsidRPr="005576AF">
        <w:rPr>
          <w:rFonts w:ascii="黑体" w:eastAsia="黑体" w:hAnsi="黑体" w:hint="eastAsia"/>
          <w:b/>
          <w:sz w:val="32"/>
          <w:szCs w:val="28"/>
        </w:rPr>
        <w:t>》考纲</w:t>
      </w:r>
      <w:r>
        <w:rPr>
          <w:rFonts w:ascii="黑体" w:eastAsia="黑体" w:hAnsi="黑体" w:hint="eastAsia"/>
          <w:b/>
          <w:sz w:val="32"/>
          <w:szCs w:val="28"/>
        </w:rPr>
        <w:t>（艺术类）</w:t>
      </w:r>
    </w:p>
    <w:p w:rsidR="00B35481" w:rsidRPr="00BC204A" w:rsidRDefault="00B35481" w:rsidP="00B35481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</w:t>
      </w:r>
      <w:r w:rsidRPr="00BC204A">
        <w:rPr>
          <w:rFonts w:ascii="仿宋" w:eastAsia="仿宋" w:hAnsi="仿宋" w:hint="eastAsia"/>
          <w:b/>
          <w:sz w:val="24"/>
          <w:szCs w:val="24"/>
        </w:rPr>
        <w:t>考试的性质</w:t>
      </w:r>
    </w:p>
    <w:p w:rsidR="00B35481" w:rsidRDefault="00B35481" w:rsidP="00B35481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6B5EFB">
        <w:rPr>
          <w:rFonts w:ascii="仿宋" w:eastAsia="仿宋" w:hAnsi="仿宋"/>
          <w:sz w:val="24"/>
          <w:szCs w:val="24"/>
        </w:rPr>
        <w:t>2020年上海市普通高校招收中等职业学校应届毕业生</w:t>
      </w:r>
      <w:r w:rsidRPr="006B5EFB">
        <w:rPr>
          <w:rFonts w:ascii="仿宋" w:eastAsia="仿宋" w:hAnsi="仿宋" w:hint="eastAsia"/>
          <w:sz w:val="24"/>
          <w:szCs w:val="24"/>
        </w:rPr>
        <w:t>校内技能考试</w:t>
      </w:r>
    </w:p>
    <w:p w:rsidR="00B35481" w:rsidRPr="00BC204A" w:rsidRDefault="00B35481" w:rsidP="00B3548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二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 w:rsidRPr="00BC204A">
        <w:rPr>
          <w:rFonts w:ascii="仿宋" w:eastAsia="仿宋" w:hAnsi="仿宋" w:hint="eastAsia"/>
          <w:b/>
          <w:sz w:val="24"/>
          <w:szCs w:val="24"/>
        </w:rPr>
        <w:t>考试的对象</w:t>
      </w:r>
    </w:p>
    <w:p w:rsidR="00B35481" w:rsidRDefault="00B35481" w:rsidP="00B35481">
      <w:pPr>
        <w:spacing w:line="360" w:lineRule="auto"/>
        <w:rPr>
          <w:rFonts w:ascii="仿宋" w:eastAsia="仿宋" w:hAnsi="仿宋"/>
          <w:sz w:val="24"/>
          <w:szCs w:val="24"/>
        </w:rPr>
      </w:pPr>
      <w:r w:rsidRPr="006B5EFB">
        <w:rPr>
          <w:rFonts w:ascii="仿宋" w:eastAsia="仿宋" w:hAnsi="仿宋" w:hint="eastAsia"/>
          <w:sz w:val="24"/>
          <w:szCs w:val="24"/>
        </w:rPr>
        <w:t xml:space="preserve">     报考我校艺术类专业的考生</w:t>
      </w:r>
    </w:p>
    <w:p w:rsidR="00B35481" w:rsidRPr="00BC204A" w:rsidRDefault="00B35481" w:rsidP="00B3548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三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 w:rsidRPr="00BC204A">
        <w:rPr>
          <w:rFonts w:ascii="仿宋" w:eastAsia="仿宋" w:hAnsi="仿宋" w:hint="eastAsia"/>
          <w:b/>
          <w:sz w:val="24"/>
          <w:szCs w:val="24"/>
        </w:rPr>
        <w:t>考试时间</w:t>
      </w:r>
    </w:p>
    <w:p w:rsidR="00B35481" w:rsidRDefault="00B35481" w:rsidP="00B35481">
      <w:pPr>
        <w:spacing w:line="360" w:lineRule="auto"/>
        <w:rPr>
          <w:rFonts w:ascii="仿宋" w:eastAsia="仿宋" w:hAnsi="仿宋"/>
          <w:sz w:val="24"/>
          <w:szCs w:val="24"/>
        </w:rPr>
      </w:pPr>
      <w:r w:rsidRPr="006B5EFB"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6B5EFB">
        <w:rPr>
          <w:rFonts w:ascii="仿宋" w:eastAsia="仿宋" w:hAnsi="仿宋"/>
          <w:sz w:val="24"/>
          <w:szCs w:val="24"/>
        </w:rPr>
        <w:t>9</w:t>
      </w:r>
      <w:r w:rsidRPr="006B5EFB">
        <w:rPr>
          <w:rFonts w:ascii="仿宋" w:eastAsia="仿宋" w:hAnsi="仿宋" w:hint="eastAsia"/>
          <w:sz w:val="24"/>
          <w:szCs w:val="24"/>
        </w:rPr>
        <w:t>0分钟</w:t>
      </w:r>
    </w:p>
    <w:p w:rsidR="00B35481" w:rsidRPr="006B5EFB" w:rsidRDefault="00B35481" w:rsidP="00B3548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四</w:t>
      </w:r>
      <w:r>
        <w:rPr>
          <w:rFonts w:ascii="仿宋" w:eastAsia="仿宋" w:hAnsi="仿宋" w:hint="eastAsia"/>
          <w:sz w:val="24"/>
          <w:szCs w:val="24"/>
        </w:rPr>
        <w:t>、</w:t>
      </w:r>
      <w:r w:rsidRPr="006B5EFB">
        <w:rPr>
          <w:rFonts w:ascii="仿宋" w:eastAsia="仿宋" w:hAnsi="仿宋" w:hint="eastAsia"/>
          <w:b/>
          <w:bCs/>
          <w:sz w:val="24"/>
          <w:szCs w:val="24"/>
        </w:rPr>
        <w:t>考试总分</w:t>
      </w:r>
    </w:p>
    <w:p w:rsidR="00B35481" w:rsidRDefault="00B35481" w:rsidP="00B35481">
      <w:pPr>
        <w:spacing w:line="360" w:lineRule="auto"/>
        <w:rPr>
          <w:rFonts w:ascii="仿宋" w:eastAsia="仿宋" w:hAnsi="仿宋"/>
          <w:sz w:val="24"/>
          <w:szCs w:val="24"/>
        </w:rPr>
      </w:pPr>
      <w:r w:rsidRPr="006B5EFB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6B5EFB">
        <w:rPr>
          <w:rFonts w:ascii="仿宋" w:eastAsia="仿宋" w:hAnsi="仿宋" w:hint="eastAsia"/>
          <w:sz w:val="24"/>
          <w:szCs w:val="24"/>
        </w:rPr>
        <w:t xml:space="preserve"> 100分</w:t>
      </w:r>
    </w:p>
    <w:p w:rsidR="00B35481" w:rsidRPr="006B5EFB" w:rsidRDefault="00B35481" w:rsidP="00B3548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五</w:t>
      </w:r>
      <w:r>
        <w:rPr>
          <w:rFonts w:ascii="仿宋" w:eastAsia="仿宋" w:hAnsi="仿宋" w:hint="eastAsia"/>
          <w:sz w:val="24"/>
          <w:szCs w:val="24"/>
        </w:rPr>
        <w:t>、</w:t>
      </w:r>
      <w:r w:rsidRPr="006B5EFB">
        <w:rPr>
          <w:rFonts w:ascii="仿宋" w:eastAsia="仿宋" w:hAnsi="仿宋" w:cs="宋体" w:hint="eastAsia"/>
          <w:b/>
          <w:bCs/>
          <w:color w:val="2C2C2C"/>
          <w:kern w:val="0"/>
          <w:sz w:val="24"/>
          <w:szCs w:val="24"/>
        </w:rPr>
        <w:t>考试基本形式与考查范围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b/>
          <w:bCs/>
          <w:color w:val="2C2C2C"/>
          <w:kern w:val="0"/>
          <w:sz w:val="24"/>
          <w:szCs w:val="24"/>
        </w:rPr>
        <w:t>1.基本形式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color w:val="2C2C2C"/>
          <w:kern w:val="0"/>
          <w:sz w:val="24"/>
          <w:szCs w:val="24"/>
        </w:rPr>
        <w:t>（1）在指定的时间内，根据试卷内容进行绘制。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color w:val="2C2C2C"/>
          <w:kern w:val="0"/>
          <w:sz w:val="24"/>
          <w:szCs w:val="24"/>
        </w:rPr>
        <w:t>（2）考生在考场作画，自带画板、画笔、颜料（水粉或水彩）、小水桶及绘制装饰画的相关工具等。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b/>
          <w:bCs/>
          <w:color w:val="2C2C2C"/>
          <w:kern w:val="0"/>
          <w:sz w:val="24"/>
          <w:szCs w:val="24"/>
        </w:rPr>
        <w:t>2.考试范围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color w:val="2C2C2C"/>
          <w:kern w:val="0"/>
          <w:sz w:val="24"/>
          <w:szCs w:val="24"/>
        </w:rPr>
        <w:t>（1）图形创造能力,分值占总分40%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color w:val="2C2C2C"/>
          <w:kern w:val="0"/>
          <w:sz w:val="24"/>
          <w:szCs w:val="24"/>
        </w:rPr>
        <w:t>（2）色彩造型能力,分值占总分30%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color w:val="2C2C2C"/>
          <w:kern w:val="0"/>
          <w:sz w:val="24"/>
          <w:szCs w:val="24"/>
        </w:rPr>
        <w:t>（3）创意能力,分值占总分20%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color w:val="2C2C2C"/>
          <w:kern w:val="0"/>
          <w:sz w:val="24"/>
          <w:szCs w:val="24"/>
        </w:rPr>
        <w:t>（4）审美能力,分值占总分10%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b/>
          <w:bCs/>
          <w:color w:val="2C2C2C"/>
          <w:kern w:val="0"/>
          <w:sz w:val="24"/>
          <w:szCs w:val="24"/>
        </w:rPr>
        <w:t>3.内容</w:t>
      </w:r>
    </w:p>
    <w:p w:rsidR="00B35481" w:rsidRPr="006B5EFB" w:rsidRDefault="00B35481" w:rsidP="00B35481">
      <w:pPr>
        <w:widowControl/>
        <w:shd w:val="clear" w:color="auto" w:fill="FFFFFF"/>
        <w:spacing w:line="405" w:lineRule="atLeast"/>
        <w:rPr>
          <w:rFonts w:ascii="Calibri" w:eastAsia="微软雅黑" w:hAnsi="Calibri" w:cs="宋体"/>
          <w:color w:val="000000"/>
          <w:kern w:val="0"/>
          <w:sz w:val="24"/>
          <w:szCs w:val="24"/>
        </w:rPr>
      </w:pPr>
      <w:r w:rsidRPr="006B5EFB">
        <w:rPr>
          <w:rFonts w:ascii="仿宋" w:eastAsia="仿宋" w:hAnsi="仿宋" w:cs="宋体" w:hint="eastAsia"/>
          <w:color w:val="2C2C2C"/>
          <w:kern w:val="0"/>
          <w:sz w:val="24"/>
          <w:szCs w:val="24"/>
        </w:rPr>
        <w:t>装饰画设计：按照要求尺寸，根据提供的主题及色调要求进行装饰绘画的创作。</w:t>
      </w:r>
    </w:p>
    <w:p w:rsidR="00B35481" w:rsidRPr="006B5EFB" w:rsidRDefault="00B35481" w:rsidP="00B35481">
      <w:pPr>
        <w:rPr>
          <w:sz w:val="24"/>
          <w:szCs w:val="24"/>
        </w:rPr>
      </w:pPr>
    </w:p>
    <w:p w:rsidR="00B35481" w:rsidRPr="00B35481" w:rsidRDefault="00B35481" w:rsidP="00CA4491">
      <w:pPr>
        <w:spacing w:line="440" w:lineRule="exact"/>
        <w:rPr>
          <w:rFonts w:hint="eastAsia"/>
          <w:sz w:val="20"/>
        </w:rPr>
      </w:pPr>
      <w:bookmarkStart w:id="0" w:name="_GoBack"/>
      <w:bookmarkEnd w:id="0"/>
    </w:p>
    <w:sectPr w:rsidR="00B35481" w:rsidRPr="00B35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C6" w:rsidRDefault="00650EC6" w:rsidP="00752643">
      <w:r>
        <w:separator/>
      </w:r>
    </w:p>
  </w:endnote>
  <w:endnote w:type="continuationSeparator" w:id="0">
    <w:p w:rsidR="00650EC6" w:rsidRDefault="00650EC6" w:rsidP="0075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C6" w:rsidRDefault="00650EC6" w:rsidP="00752643">
      <w:r>
        <w:separator/>
      </w:r>
    </w:p>
  </w:footnote>
  <w:footnote w:type="continuationSeparator" w:id="0">
    <w:p w:rsidR="00650EC6" w:rsidRDefault="00650EC6" w:rsidP="0075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C0"/>
    <w:rsid w:val="004443EC"/>
    <w:rsid w:val="004A03C0"/>
    <w:rsid w:val="005547A2"/>
    <w:rsid w:val="00650EC6"/>
    <w:rsid w:val="00722937"/>
    <w:rsid w:val="00752643"/>
    <w:rsid w:val="00927A0C"/>
    <w:rsid w:val="00A9157F"/>
    <w:rsid w:val="00B0471A"/>
    <w:rsid w:val="00B35481"/>
    <w:rsid w:val="00B43AF3"/>
    <w:rsid w:val="00C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315D7-AAEF-4CBB-AEF4-7FE5CDA5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643"/>
    <w:rPr>
      <w:sz w:val="18"/>
      <w:szCs w:val="18"/>
    </w:rPr>
  </w:style>
  <w:style w:type="paragraph" w:styleId="a5">
    <w:name w:val="List Paragraph"/>
    <w:basedOn w:val="a"/>
    <w:uiPriority w:val="34"/>
    <w:qFormat/>
    <w:rsid w:val="00A915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2020-05-12T06:03:00Z</dcterms:created>
  <dcterms:modified xsi:type="dcterms:W3CDTF">2020-05-12T06:03:00Z</dcterms:modified>
</cp:coreProperties>
</file>